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8F5" w:rsidRDefault="00D558F5" w:rsidP="00D558F5">
      <w:pPr>
        <w:jc w:val="center"/>
        <w:rPr>
          <w:rFonts w:ascii="Times New Roman" w:hAnsi="Times New Roman" w:cs="Times New Roman"/>
          <w:sz w:val="22"/>
        </w:rPr>
      </w:pPr>
      <w:bookmarkStart w:id="0" w:name="_GoBack"/>
      <w:bookmarkEnd w:id="0"/>
      <w:r>
        <w:rPr>
          <w:rFonts w:ascii="Times New Roman" w:hAnsi="Times New Roman" w:cs="Times New Roman" w:hint="eastAsia"/>
          <w:sz w:val="22"/>
        </w:rPr>
        <w:t>T</w:t>
      </w:r>
      <w:r>
        <w:rPr>
          <w:rFonts w:ascii="Times New Roman" w:hAnsi="Times New Roman" w:cs="Times New Roman"/>
          <w:sz w:val="22"/>
        </w:rPr>
        <w:t>opics in structural graph theory</w:t>
      </w:r>
    </w:p>
    <w:p w:rsidR="00D558F5" w:rsidRDefault="00D558F5" w:rsidP="00D558F5">
      <w:pPr>
        <w:jc w:val="center"/>
        <w:rPr>
          <w:rFonts w:ascii="Times New Roman" w:hAnsi="Times New Roman" w:cs="Times New Roman"/>
          <w:sz w:val="22"/>
        </w:rPr>
      </w:pPr>
    </w:p>
    <w:p w:rsidR="00BF2472" w:rsidRPr="00D558F5" w:rsidRDefault="00D558F5" w:rsidP="00D558F5">
      <w:pPr>
        <w:jc w:val="center"/>
        <w:rPr>
          <w:rFonts w:ascii="Times New Roman" w:hAnsi="Times New Roman" w:cs="Times New Roman"/>
          <w:sz w:val="22"/>
        </w:rPr>
      </w:pPr>
      <w:r w:rsidRPr="00D558F5">
        <w:rPr>
          <w:rFonts w:ascii="Times New Roman" w:hAnsi="Times New Roman" w:cs="Times New Roman"/>
          <w:sz w:val="22"/>
        </w:rPr>
        <w:t>Abstract</w:t>
      </w:r>
    </w:p>
    <w:p w:rsidR="00D558F5" w:rsidRPr="00D558F5" w:rsidRDefault="00D558F5">
      <w:pPr>
        <w:rPr>
          <w:rFonts w:ascii="Times New Roman" w:hAnsi="Times New Roman" w:cs="Times New Roman" w:hint="eastAsia"/>
        </w:rPr>
      </w:pPr>
    </w:p>
    <w:p w:rsidR="00D558F5" w:rsidRPr="00D558F5" w:rsidRDefault="00D558F5" w:rsidP="00D558F5">
      <w:pPr>
        <w:spacing w:line="360" w:lineRule="auto"/>
        <w:rPr>
          <w:rFonts w:ascii="Times New Roman" w:hAnsi="Times New Roman" w:cs="Times New Roman"/>
          <w:sz w:val="22"/>
        </w:rPr>
      </w:pPr>
      <w:r w:rsidRPr="00D558F5">
        <w:rPr>
          <w:rFonts w:ascii="Times New Roman" w:hAnsi="Times New Roman" w:cs="Times New Roman"/>
        </w:rPr>
        <w:br/>
      </w:r>
      <w:r w:rsidRPr="00D558F5">
        <w:rPr>
          <w:rFonts w:ascii="Times New Roman" w:eastAsia="돋움" w:hAnsi="Times New Roman" w:cs="Times New Roman"/>
          <w:color w:val="222222"/>
          <w:sz w:val="22"/>
          <w:szCs w:val="20"/>
          <w:shd w:val="clear" w:color="auto" w:fill="FFFFFF"/>
        </w:rPr>
        <w:t>In this talk, we overview some recent topics in structural graph theory, mainly about tree-width and graph algorithms. We give motivations of this field and pose open problems.</w:t>
      </w:r>
    </w:p>
    <w:sectPr w:rsidR="00D558F5" w:rsidRPr="00D558F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8F5"/>
    <w:rsid w:val="00BF2472"/>
    <w:rsid w:val="00D5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94D7B"/>
  <w15:chartTrackingRefBased/>
  <w15:docId w15:val="{3E249518-00D2-43CE-99F4-1E7A79560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권 순선</dc:creator>
  <cp:keywords/>
  <dc:description/>
  <cp:lastModifiedBy>권 순선</cp:lastModifiedBy>
  <cp:revision>1</cp:revision>
  <dcterms:created xsi:type="dcterms:W3CDTF">2019-04-10T01:14:00Z</dcterms:created>
  <dcterms:modified xsi:type="dcterms:W3CDTF">2019-04-10T01:23:00Z</dcterms:modified>
</cp:coreProperties>
</file>